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B1" w:rsidRDefault="00280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MESA REDONDA “DIBUJANDO CIENCIA”</w:t>
      </w:r>
    </w:p>
    <w:p w:rsidR="008E32B1" w:rsidRDefault="008E32B1">
      <w:pPr>
        <w:jc w:val="both"/>
      </w:pPr>
    </w:p>
    <w:p w:rsidR="008E32B1" w:rsidRDefault="002801A8">
      <w:pPr>
        <w:jc w:val="both"/>
      </w:pPr>
      <w:r>
        <w:t xml:space="preserve">Dinámica: 6 temas a tratar, 5 minutos por tema (1 minuto por ponente). Total 30 minutos. Si sobra tiempo puede haber preguntas. Habría alguien dirigiendo la mesa redonda, introduciendo los temas. Puede ser uno de nosotros o alguien de </w:t>
      </w:r>
      <w:proofErr w:type="spellStart"/>
      <w:r>
        <w:t>Scenio</w:t>
      </w:r>
      <w:proofErr w:type="spellEnd"/>
      <w:r>
        <w:t xml:space="preserve"> de otra categoría.</w:t>
      </w:r>
    </w:p>
    <w:p w:rsidR="008E32B1" w:rsidRDefault="008E32B1">
      <w:pPr>
        <w:jc w:val="both"/>
      </w:pPr>
    </w:p>
    <w:p w:rsidR="008E32B1" w:rsidRDefault="002801A8">
      <w:pPr>
        <w:jc w:val="both"/>
      </w:pPr>
      <w:proofErr w:type="gramStart"/>
      <w:r>
        <w:t>Temas a tratar</w:t>
      </w:r>
      <w:proofErr w:type="gramEnd"/>
      <w:r>
        <w:t>:</w:t>
      </w:r>
    </w:p>
    <w:p w:rsidR="008E32B1" w:rsidRDefault="008E32B1">
      <w:pPr>
        <w:jc w:val="both"/>
      </w:pPr>
    </w:p>
    <w:p w:rsidR="008E32B1" w:rsidRDefault="002801A8">
      <w:pPr>
        <w:jc w:val="both"/>
      </w:pPr>
      <w:r>
        <w:t>A) Temas generales:</w:t>
      </w:r>
    </w:p>
    <w:p w:rsidR="008E32B1" w:rsidRDefault="008E32B1">
      <w:pPr>
        <w:jc w:val="both"/>
      </w:pPr>
    </w:p>
    <w:p w:rsidR="008E32B1" w:rsidRDefault="002801A8">
      <w:pPr>
        <w:numPr>
          <w:ilvl w:val="0"/>
          <w:numId w:val="1"/>
        </w:numPr>
        <w:contextualSpacing/>
        <w:jc w:val="both"/>
      </w:pPr>
      <w:r>
        <w:t xml:space="preserve">La imagen del científico y la ciencia en los medios audiovisuales: Imagen del científico en el cómic, en las series y películas, etc. Estereotipos del científico. Impacto de esta imagen sobre la concepción social de la ciencia y los científicos. Rechazo hacia el científico como modelo profesional (excéntrico, raro, nerd, etc.). </w:t>
      </w:r>
      <w:r w:rsidRPr="002801A8">
        <w:rPr>
          <w:color w:val="4472C4" w:themeColor="accent1"/>
        </w:rPr>
        <w:t xml:space="preserve">Y lo </w:t>
      </w:r>
      <w:proofErr w:type="spellStart"/>
      <w:r w:rsidRPr="002801A8">
        <w:rPr>
          <w:color w:val="4472C4" w:themeColor="accent1"/>
        </w:rPr>
        <w:t>dificil</w:t>
      </w:r>
      <w:proofErr w:type="spellEnd"/>
      <w:r w:rsidRPr="002801A8">
        <w:rPr>
          <w:color w:val="4472C4" w:themeColor="accent1"/>
        </w:rPr>
        <w:t xml:space="preserve"> que parece</w:t>
      </w:r>
      <w:r w:rsidR="00AD5308">
        <w:rPr>
          <w:color w:val="4472C4" w:themeColor="accent1"/>
        </w:rPr>
        <w:t>n la mayoría de las temáticas científicas. Además de ajenas o poco prácticas en la vida cotidiana.</w:t>
      </w:r>
    </w:p>
    <w:p w:rsidR="008E32B1" w:rsidRDefault="002801A8">
      <w:pPr>
        <w:numPr>
          <w:ilvl w:val="0"/>
          <w:numId w:val="1"/>
        </w:numPr>
        <w:contextualSpacing/>
        <w:jc w:val="both"/>
      </w:pPr>
      <w:r>
        <w:t xml:space="preserve">¿Divulgando para quién? Mayor parte de la divulgación para científicos. Necesaria divulgación para todos los estratos sociales. Dibujo como herramienta universal. Mayor facilidad de retención a través de imágenes. </w:t>
      </w:r>
      <w:r w:rsidR="00C520FC" w:rsidRPr="003C2140">
        <w:rPr>
          <w:color w:val="4472C4" w:themeColor="accent1"/>
        </w:rPr>
        <w:t xml:space="preserve">La inmensa mayoría de mis seguidores en </w:t>
      </w:r>
      <w:proofErr w:type="spellStart"/>
      <w:r w:rsidR="00C520FC" w:rsidRPr="003C2140">
        <w:rPr>
          <w:color w:val="4472C4" w:themeColor="accent1"/>
        </w:rPr>
        <w:t>twitter</w:t>
      </w:r>
      <w:proofErr w:type="spellEnd"/>
      <w:r w:rsidR="00C520FC" w:rsidRPr="003C2140">
        <w:rPr>
          <w:color w:val="4472C4" w:themeColor="accent1"/>
        </w:rPr>
        <w:t xml:space="preserve"> son </w:t>
      </w:r>
      <w:proofErr w:type="spellStart"/>
      <w:r w:rsidR="00C520FC" w:rsidRPr="003C2140">
        <w:rPr>
          <w:color w:val="4472C4" w:themeColor="accent1"/>
        </w:rPr>
        <w:t>cientificos</w:t>
      </w:r>
      <w:proofErr w:type="spellEnd"/>
      <w:r w:rsidR="00C520FC" w:rsidRPr="003C2140">
        <w:rPr>
          <w:color w:val="4472C4" w:themeColor="accent1"/>
        </w:rPr>
        <w:t xml:space="preserve">, estudiantes de ciencias, </w:t>
      </w:r>
      <w:r w:rsidR="003C2140" w:rsidRPr="003C2140">
        <w:rPr>
          <w:color w:val="4472C4" w:themeColor="accent1"/>
        </w:rPr>
        <w:t xml:space="preserve">instituciones relacionadas con la ciencia y la salud. </w:t>
      </w:r>
      <w:r w:rsidR="003C2140">
        <w:rPr>
          <w:color w:val="4472C4" w:themeColor="accent1"/>
        </w:rPr>
        <w:t xml:space="preserve">Algo hacemos mal. </w:t>
      </w:r>
    </w:p>
    <w:p w:rsidR="00C520FC" w:rsidRDefault="00C520FC" w:rsidP="00C520FC">
      <w:pPr>
        <w:contextualSpacing/>
        <w:jc w:val="both"/>
      </w:pPr>
    </w:p>
    <w:p w:rsidR="008E32B1" w:rsidRDefault="008E32B1">
      <w:pPr>
        <w:jc w:val="both"/>
      </w:pPr>
    </w:p>
    <w:p w:rsidR="008E32B1" w:rsidRDefault="002801A8">
      <w:pPr>
        <w:jc w:val="both"/>
      </w:pPr>
      <w:r>
        <w:t>B) Formatos concretos:</w:t>
      </w:r>
    </w:p>
    <w:p w:rsidR="008E32B1" w:rsidRDefault="008E32B1">
      <w:pPr>
        <w:jc w:val="both"/>
      </w:pPr>
    </w:p>
    <w:p w:rsidR="008E32B1" w:rsidRPr="003C2140" w:rsidRDefault="002801A8">
      <w:pPr>
        <w:numPr>
          <w:ilvl w:val="0"/>
          <w:numId w:val="2"/>
        </w:numPr>
        <w:contextualSpacing/>
        <w:jc w:val="both"/>
        <w:rPr>
          <w:color w:val="4472C4" w:themeColor="accent1"/>
        </w:rPr>
      </w:pPr>
      <w:r>
        <w:t xml:space="preserve">Cómic científico: Herramienta muy útil para concienciar, explicar, divulgar proyectos de investigación, etc. Acercamiento al gran público. Estigmatización del cómic como medio poco riguroso/infantil/etc. Poca retribución y contratación de este medio. </w:t>
      </w:r>
      <w:r w:rsidR="003C2140" w:rsidRPr="003C2140">
        <w:rPr>
          <w:color w:val="4472C4" w:themeColor="accent1"/>
        </w:rPr>
        <w:t>Con lo que me he encontrado en general, es que el cómic les parece una buena herram</w:t>
      </w:r>
      <w:r w:rsidR="003C2140">
        <w:rPr>
          <w:color w:val="4472C4" w:themeColor="accent1"/>
        </w:rPr>
        <w:t>ienta de divulgación científica o que, como mínimo, les gusta. Puede que haya quien piensa que el cómic es infantil, pero no creo que sea una mayoría de gente la que lo piense.</w:t>
      </w:r>
      <w:r w:rsidR="005D751E">
        <w:rPr>
          <w:color w:val="4472C4" w:themeColor="accent1"/>
        </w:rPr>
        <w:t xml:space="preserve"> Lo que sí creo es que no saben el trabajo o las horas que puede llevar hacerlo y de vez en cuando hay quien pide que hagas cosas gratis. Lo que hay que hacer es enseñar a esa gente lo que cuesta hacerlo (buscar </w:t>
      </w:r>
      <w:proofErr w:type="spellStart"/>
      <w:r w:rsidR="005D751E">
        <w:rPr>
          <w:color w:val="4472C4" w:themeColor="accent1"/>
        </w:rPr>
        <w:t>info</w:t>
      </w:r>
      <w:proofErr w:type="spellEnd"/>
      <w:r w:rsidR="005D751E">
        <w:rPr>
          <w:color w:val="4472C4" w:themeColor="accent1"/>
        </w:rPr>
        <w:t>, pensar una historia, dibujarla)</w:t>
      </w:r>
      <w:r w:rsidR="007732EC">
        <w:rPr>
          <w:color w:val="4472C4" w:themeColor="accent1"/>
        </w:rPr>
        <w:t>.</w:t>
      </w:r>
    </w:p>
    <w:p w:rsidR="008E32B1" w:rsidRDefault="002801A8">
      <w:pPr>
        <w:numPr>
          <w:ilvl w:val="0"/>
          <w:numId w:val="2"/>
        </w:numPr>
        <w:contextualSpacing/>
        <w:jc w:val="both"/>
      </w:pPr>
      <w:r>
        <w:t xml:space="preserve">Infografías: Éxito de infografías en redes sociales (Pinterest). Mayor aceptación en el mundo académico que el cómic. Fusión definitiva: Cómic e infografía (caso de </w:t>
      </w:r>
      <w:proofErr w:type="spellStart"/>
      <w:r>
        <w:t>Pictoline</w:t>
      </w:r>
      <w:proofErr w:type="spellEnd"/>
      <w:r>
        <w:t xml:space="preserve">). </w:t>
      </w:r>
      <w:proofErr w:type="spellStart"/>
      <w:r w:rsidR="007E3BA6" w:rsidRPr="007E3BA6">
        <w:rPr>
          <w:color w:val="4472C4" w:themeColor="accent1"/>
        </w:rPr>
        <w:t>Pictoline</w:t>
      </w:r>
      <w:proofErr w:type="spellEnd"/>
      <w:r w:rsidR="007E3BA6" w:rsidRPr="007E3BA6">
        <w:rPr>
          <w:color w:val="4472C4" w:themeColor="accent1"/>
        </w:rPr>
        <w:t xml:space="preserve"> sí llega a mucha gente.</w:t>
      </w:r>
      <w:r w:rsidR="00CC2CF4">
        <w:rPr>
          <w:color w:val="4472C4" w:themeColor="accent1"/>
        </w:rPr>
        <w:t xml:space="preserve"> Tiene un mensaje muy sencillo. Dibujos atractivos, ilustradores profesionales. Algunas infografías</w:t>
      </w:r>
      <w:r w:rsidR="00AD5308">
        <w:rPr>
          <w:color w:val="4472C4" w:themeColor="accent1"/>
        </w:rPr>
        <w:t xml:space="preserve"> de fundaciones o entidades científicas no son </w:t>
      </w:r>
      <w:r w:rsidR="00CC2CF4">
        <w:rPr>
          <w:color w:val="4472C4" w:themeColor="accent1"/>
        </w:rPr>
        <w:t>no son muy atractivas.</w:t>
      </w:r>
      <w:r w:rsidR="00AD5308">
        <w:rPr>
          <w:color w:val="4472C4" w:themeColor="accent1"/>
        </w:rPr>
        <w:t xml:space="preserve"> Son números sin historia.</w:t>
      </w:r>
      <w:r w:rsidR="00CC2CF4">
        <w:rPr>
          <w:color w:val="4472C4" w:themeColor="accent1"/>
        </w:rPr>
        <w:t xml:space="preserve"> Falta sentido del diseño o de la estética. (posters </w:t>
      </w:r>
      <w:proofErr w:type="spellStart"/>
      <w:r w:rsidR="00CC2CF4">
        <w:rPr>
          <w:color w:val="4472C4" w:themeColor="accent1"/>
        </w:rPr>
        <w:t>cientificos</w:t>
      </w:r>
      <w:proofErr w:type="spellEnd"/>
      <w:r w:rsidR="00CC2CF4">
        <w:rPr>
          <w:color w:val="4472C4" w:themeColor="accent1"/>
        </w:rPr>
        <w:t>)</w:t>
      </w:r>
      <w:r w:rsidR="00AD5308">
        <w:rPr>
          <w:color w:val="4472C4" w:themeColor="accent1"/>
        </w:rPr>
        <w:t xml:space="preserve"> y no sé hasta qué punto creen que un diseñador puede beneficiarles.</w:t>
      </w:r>
    </w:p>
    <w:p w:rsidR="008E32B1" w:rsidRDefault="002801A8">
      <w:pPr>
        <w:numPr>
          <w:ilvl w:val="0"/>
          <w:numId w:val="2"/>
        </w:numPr>
        <w:contextualSpacing/>
        <w:jc w:val="both"/>
      </w:pPr>
      <w:r>
        <w:t xml:space="preserve">Humor gráfico: Humor como recurso universal que acerca la seriedad de la ciencia al público general informal. Ciencia más </w:t>
      </w:r>
      <w:proofErr w:type="spellStart"/>
      <w:r>
        <w:t>cool</w:t>
      </w:r>
      <w:proofErr w:type="spellEnd"/>
      <w:r>
        <w:t xml:space="preserve"> y cercana. Éxito de otros formatos de humor científico (monólogos, </w:t>
      </w:r>
      <w:proofErr w:type="spellStart"/>
      <w:r>
        <w:t>Famelab</w:t>
      </w:r>
      <w:proofErr w:type="spellEnd"/>
      <w:r>
        <w:t xml:space="preserve">). </w:t>
      </w:r>
      <w:proofErr w:type="gramStart"/>
      <w:r w:rsidR="0012762E" w:rsidRPr="0012762E">
        <w:rPr>
          <w:color w:val="4472C4" w:themeColor="accent1"/>
        </w:rPr>
        <w:t xml:space="preserve">Realmente tiene éxito </w:t>
      </w:r>
      <w:proofErr w:type="spellStart"/>
      <w:r w:rsidR="0012762E" w:rsidRPr="0012762E">
        <w:rPr>
          <w:color w:val="4472C4" w:themeColor="accent1"/>
        </w:rPr>
        <w:t>Famelab</w:t>
      </w:r>
      <w:proofErr w:type="spellEnd"/>
      <w:r w:rsidR="0012762E" w:rsidRPr="0012762E">
        <w:rPr>
          <w:color w:val="4472C4" w:themeColor="accent1"/>
        </w:rPr>
        <w:t>?</w:t>
      </w:r>
      <w:proofErr w:type="gramEnd"/>
      <w:r w:rsidR="0012762E" w:rsidRPr="0012762E">
        <w:rPr>
          <w:color w:val="4472C4" w:themeColor="accent1"/>
        </w:rPr>
        <w:t xml:space="preserve"> Yo solo veo divulgadores en ese </w:t>
      </w:r>
      <w:proofErr w:type="spellStart"/>
      <w:r w:rsidR="0012762E" w:rsidRPr="0012762E">
        <w:rPr>
          <w:color w:val="4472C4" w:themeColor="accent1"/>
        </w:rPr>
        <w:t>espectaculo</w:t>
      </w:r>
      <w:proofErr w:type="spellEnd"/>
      <w:r w:rsidR="0012762E" w:rsidRPr="0012762E">
        <w:rPr>
          <w:color w:val="4472C4" w:themeColor="accent1"/>
        </w:rPr>
        <w:t>.</w:t>
      </w:r>
      <w:r w:rsidR="0012762E">
        <w:rPr>
          <w:color w:val="4472C4" w:themeColor="accent1"/>
        </w:rPr>
        <w:t xml:space="preserve"> Pe</w:t>
      </w:r>
      <w:r w:rsidR="00AD5308">
        <w:rPr>
          <w:color w:val="4472C4" w:themeColor="accent1"/>
        </w:rPr>
        <w:t>ro el humor claramente funciona</w:t>
      </w:r>
      <w:r w:rsidR="0012762E">
        <w:rPr>
          <w:color w:val="4472C4" w:themeColor="accent1"/>
        </w:rPr>
        <w:t xml:space="preserve">. Yo no </w:t>
      </w:r>
      <w:r w:rsidR="0012762E">
        <w:rPr>
          <w:color w:val="4472C4" w:themeColor="accent1"/>
        </w:rPr>
        <w:lastRenderedPageBreak/>
        <w:t xml:space="preserve">estoy muy metida en </w:t>
      </w:r>
      <w:proofErr w:type="spellStart"/>
      <w:proofErr w:type="gramStart"/>
      <w:r w:rsidR="0012762E">
        <w:rPr>
          <w:color w:val="4472C4" w:themeColor="accent1"/>
        </w:rPr>
        <w:t>nanotecnologia</w:t>
      </w:r>
      <w:proofErr w:type="spellEnd"/>
      <w:proofErr w:type="gramEnd"/>
      <w:r w:rsidR="0012762E">
        <w:rPr>
          <w:color w:val="4472C4" w:themeColor="accent1"/>
        </w:rPr>
        <w:t xml:space="preserve"> pero flipé con el monólogo de Judit </w:t>
      </w:r>
      <w:proofErr w:type="spellStart"/>
      <w:r w:rsidR="0012762E">
        <w:rPr>
          <w:color w:val="4472C4" w:themeColor="accent1"/>
        </w:rPr>
        <w:t>morlà</w:t>
      </w:r>
      <w:proofErr w:type="spellEnd"/>
      <w:r w:rsidR="0012762E">
        <w:rPr>
          <w:color w:val="4472C4" w:themeColor="accent1"/>
        </w:rPr>
        <w:t xml:space="preserve"> y creció mi interés por la </w:t>
      </w:r>
      <w:proofErr w:type="spellStart"/>
      <w:r w:rsidR="0012762E">
        <w:rPr>
          <w:color w:val="4472C4" w:themeColor="accent1"/>
        </w:rPr>
        <w:t>nanotec</w:t>
      </w:r>
      <w:proofErr w:type="spellEnd"/>
      <w:r w:rsidR="0012762E">
        <w:rPr>
          <w:color w:val="4472C4" w:themeColor="accent1"/>
        </w:rPr>
        <w:t>. Y te quedas con la información, porque emociona.</w:t>
      </w:r>
    </w:p>
    <w:p w:rsidR="008E32B1" w:rsidRPr="00C520FC" w:rsidRDefault="002801A8">
      <w:pPr>
        <w:numPr>
          <w:ilvl w:val="0"/>
          <w:numId w:val="2"/>
        </w:numPr>
        <w:contextualSpacing/>
        <w:jc w:val="both"/>
        <w:rPr>
          <w:lang w:val="en-US"/>
        </w:rPr>
      </w:pPr>
      <w:r>
        <w:t xml:space="preserve">Animación: Formato muy atractivo para la divulgación. </w:t>
      </w:r>
      <w:proofErr w:type="spellStart"/>
      <w:r w:rsidRPr="007732EC">
        <w:rPr>
          <w:lang w:val="en-US"/>
        </w:rPr>
        <w:t>Ejemplos</w:t>
      </w:r>
      <w:proofErr w:type="spellEnd"/>
      <w:r w:rsidRPr="007732EC">
        <w:rPr>
          <w:lang w:val="en-US"/>
        </w:rPr>
        <w:t xml:space="preserve"> de Ted-</w:t>
      </w:r>
      <w:proofErr w:type="spellStart"/>
      <w:r w:rsidRPr="007732EC">
        <w:rPr>
          <w:lang w:val="en-US"/>
        </w:rPr>
        <w:t>ed</w:t>
      </w:r>
      <w:proofErr w:type="spellEnd"/>
      <w:r w:rsidRPr="007732EC">
        <w:rPr>
          <w:lang w:val="en-US"/>
        </w:rPr>
        <w:t>, de youtubers (Qua</w:t>
      </w:r>
      <w:r w:rsidRPr="00C520FC">
        <w:rPr>
          <w:lang w:val="en-US"/>
        </w:rPr>
        <w:t xml:space="preserve">ntum fracture, minute earth, minute physics, super science friends, etc.). </w:t>
      </w:r>
      <w:r w:rsidR="0012762E" w:rsidRPr="0012762E">
        <w:rPr>
          <w:color w:val="4472C4" w:themeColor="accent1"/>
          <w:lang w:val="en-US"/>
        </w:rPr>
        <w:t xml:space="preserve">Para la </w:t>
      </w:r>
      <w:proofErr w:type="spellStart"/>
      <w:r w:rsidR="0012762E" w:rsidRPr="0012762E">
        <w:rPr>
          <w:color w:val="4472C4" w:themeColor="accent1"/>
          <w:lang w:val="en-US"/>
        </w:rPr>
        <w:t>divulgación</w:t>
      </w:r>
      <w:proofErr w:type="spellEnd"/>
      <w:r w:rsidR="0012762E" w:rsidRPr="0012762E">
        <w:rPr>
          <w:color w:val="4472C4" w:themeColor="accent1"/>
          <w:lang w:val="en-US"/>
        </w:rPr>
        <w:t xml:space="preserve"> y para el branding.</w:t>
      </w:r>
      <w:r>
        <w:rPr>
          <w:color w:val="4472C4" w:themeColor="accent1"/>
          <w:lang w:val="en-US"/>
        </w:rPr>
        <w:t xml:space="preserve"> </w:t>
      </w:r>
    </w:p>
    <w:p w:rsidR="008E32B1" w:rsidRPr="00C520FC" w:rsidRDefault="008E32B1">
      <w:pPr>
        <w:jc w:val="both"/>
        <w:rPr>
          <w:lang w:val="en-US"/>
        </w:rPr>
      </w:pPr>
    </w:p>
    <w:p w:rsidR="001A6F37" w:rsidRDefault="002801A8">
      <w:pPr>
        <w:jc w:val="both"/>
      </w:pPr>
      <w:r>
        <w:t xml:space="preserve">DIBUJO EN DIRECTO: Mientras hablamos, uno de nosotros, o dos, o nos vamos turnando (cada uno </w:t>
      </w:r>
      <w:proofErr w:type="spellStart"/>
      <w:r>
        <w:t>uno</w:t>
      </w:r>
      <w:proofErr w:type="spellEnd"/>
      <w:r>
        <w:t xml:space="preserve"> de los puntos), va dibujando con la </w:t>
      </w:r>
      <w:proofErr w:type="spellStart"/>
      <w:r>
        <w:t>tablet</w:t>
      </w:r>
      <w:proofErr w:type="spellEnd"/>
      <w:r>
        <w:t xml:space="preserve"> de Jesús mientras proyectamos. Para eso habría que acordar quién se atreve a dibujar, qué puntos y llevar dibujos preparados</w:t>
      </w:r>
    </w:p>
    <w:p w:rsidR="001A6F37" w:rsidRDefault="001A6F37">
      <w:pPr>
        <w:jc w:val="both"/>
      </w:pPr>
    </w:p>
    <w:p w:rsidR="008E32B1" w:rsidRDefault="001A6F37">
      <w:pPr>
        <w:jc w:val="both"/>
      </w:pPr>
      <w:r>
        <w:t>El humor, igual que una buena historia, despierta una emoción positiva en el lector</w:t>
      </w:r>
      <w:r w:rsidR="00186960">
        <w:t>. Además, ayuda a dejar atrás el concepto serio o complicado de la ciencia</w:t>
      </w:r>
      <w:r w:rsidR="002439E9">
        <w:t>.</w:t>
      </w:r>
      <w:r w:rsidR="003B5F3E">
        <w:t xml:space="preserve"> Puede convertirse</w:t>
      </w:r>
      <w:r w:rsidR="002439E9">
        <w:t xml:space="preserve"> en un entretenimiento y no en una lección. Por eso también sería coherente que los cómics, el humor gráfico u otras formas de divulgar ciencia en esta dirección estuviesen en medios no académicos, sino de entretenimiento: librerías, </w:t>
      </w:r>
      <w:r w:rsidR="003B5F3E">
        <w:t xml:space="preserve">cines o teatros, como pasa en el caso del </w:t>
      </w:r>
      <w:proofErr w:type="spellStart"/>
      <w:r w:rsidR="003B5F3E">
        <w:t>Famelab</w:t>
      </w:r>
      <w:proofErr w:type="spellEnd"/>
      <w:r w:rsidR="003B5F3E">
        <w:t>.</w:t>
      </w:r>
      <w:bookmarkStart w:id="0" w:name="_GoBack"/>
      <w:bookmarkEnd w:id="0"/>
    </w:p>
    <w:sectPr w:rsidR="008E32B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52A44"/>
    <w:multiLevelType w:val="multilevel"/>
    <w:tmpl w:val="73F02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162F10"/>
    <w:multiLevelType w:val="multilevel"/>
    <w:tmpl w:val="4CEC67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E32B1"/>
    <w:rsid w:val="0012762E"/>
    <w:rsid w:val="00186960"/>
    <w:rsid w:val="001A6F37"/>
    <w:rsid w:val="002439E9"/>
    <w:rsid w:val="002801A8"/>
    <w:rsid w:val="003B5F3E"/>
    <w:rsid w:val="003C2140"/>
    <w:rsid w:val="005D751E"/>
    <w:rsid w:val="007732EC"/>
    <w:rsid w:val="007E3BA6"/>
    <w:rsid w:val="008E32B1"/>
    <w:rsid w:val="00AD5308"/>
    <w:rsid w:val="00C520FC"/>
    <w:rsid w:val="00C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184A"/>
  <w15:docId w15:val="{967F8B43-0465-4DA6-BDB6-F1F22AE5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</cp:lastModifiedBy>
  <cp:revision>5</cp:revision>
  <dcterms:created xsi:type="dcterms:W3CDTF">2017-09-09T10:31:00Z</dcterms:created>
  <dcterms:modified xsi:type="dcterms:W3CDTF">2017-09-14T12:38:00Z</dcterms:modified>
</cp:coreProperties>
</file>